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58" w:rsidRDefault="00AC0995" w:rsidP="00AC0995">
      <w:pPr>
        <w:pStyle w:val="NoSpacing"/>
        <w:jc w:val="center"/>
        <w:rPr>
          <w:b/>
          <w:sz w:val="32"/>
          <w:szCs w:val="32"/>
        </w:rPr>
      </w:pPr>
      <w:r w:rsidRPr="00BA1788">
        <w:rPr>
          <w:b/>
          <w:noProof/>
          <w:sz w:val="32"/>
          <w:szCs w:val="32"/>
        </w:rPr>
        <w:drawing>
          <wp:anchor distT="0" distB="0" distL="114300" distR="114300" simplePos="0" relativeHeight="251659264" behindDoc="1" locked="0" layoutInCell="1" allowOverlap="1" wp14:anchorId="3E403C9A" wp14:editId="4161AC39">
            <wp:simplePos x="0" y="0"/>
            <wp:positionH relativeFrom="column">
              <wp:posOffset>0</wp:posOffset>
            </wp:positionH>
            <wp:positionV relativeFrom="paragraph">
              <wp:posOffset>1905</wp:posOffset>
            </wp:positionV>
            <wp:extent cx="1605233" cy="678180"/>
            <wp:effectExtent l="0" t="0" r="0" b="7620"/>
            <wp:wrapNone/>
            <wp:docPr id="1" name="Picture 1" descr="B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T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33" cy="678180"/>
                    </a:xfrm>
                    <a:prstGeom prst="rect">
                      <a:avLst/>
                    </a:prstGeom>
                    <a:noFill/>
                    <a:ln>
                      <a:noFill/>
                    </a:ln>
                  </pic:spPr>
                </pic:pic>
              </a:graphicData>
            </a:graphic>
          </wp:anchor>
        </w:drawing>
      </w:r>
    </w:p>
    <w:p w:rsidR="00AC0995" w:rsidRDefault="00894959" w:rsidP="00AC0995">
      <w:pPr>
        <w:pStyle w:val="NoSpacing"/>
        <w:jc w:val="center"/>
        <w:rPr>
          <w:b/>
          <w:sz w:val="32"/>
          <w:szCs w:val="32"/>
        </w:rPr>
      </w:pPr>
      <w:r>
        <w:rPr>
          <w:b/>
          <w:sz w:val="32"/>
          <w:szCs w:val="32"/>
        </w:rPr>
        <w:t>Criminal Justice</w:t>
      </w:r>
    </w:p>
    <w:p w:rsidR="00123A58" w:rsidRPr="00BA1788" w:rsidRDefault="00123A58" w:rsidP="00AC0995">
      <w:pPr>
        <w:pStyle w:val="NoSpacing"/>
        <w:jc w:val="center"/>
        <w:rPr>
          <w:b/>
          <w:sz w:val="32"/>
          <w:szCs w:val="32"/>
        </w:rPr>
      </w:pPr>
      <w:r>
        <w:rPr>
          <w:b/>
          <w:sz w:val="32"/>
          <w:szCs w:val="32"/>
        </w:rPr>
        <w:t>Certificate of Proficiency</w:t>
      </w:r>
    </w:p>
    <w:p w:rsidR="00AC0995" w:rsidRPr="00BA618C" w:rsidRDefault="00945E28" w:rsidP="00AC0995">
      <w:pPr>
        <w:pStyle w:val="NoSpacing"/>
        <w:jc w:val="center"/>
        <w:rPr>
          <w:rFonts w:eastAsia="Times New Roman"/>
          <w:b/>
          <w:sz w:val="24"/>
          <w:szCs w:val="24"/>
        </w:rPr>
      </w:pPr>
      <w:r>
        <w:rPr>
          <w:rFonts w:eastAsia="Times New Roman"/>
          <w:b/>
          <w:sz w:val="24"/>
          <w:szCs w:val="24"/>
        </w:rPr>
        <w:t>2019</w:t>
      </w:r>
      <w:r w:rsidR="00AC0995" w:rsidRPr="00BA618C">
        <w:rPr>
          <w:rFonts w:eastAsia="Times New Roman"/>
          <w:b/>
          <w:sz w:val="24"/>
          <w:szCs w:val="24"/>
        </w:rPr>
        <w:t>-20</w:t>
      </w:r>
      <w:r>
        <w:rPr>
          <w:rFonts w:eastAsia="Times New Roman"/>
          <w:b/>
          <w:sz w:val="24"/>
          <w:szCs w:val="24"/>
        </w:rPr>
        <w:t>20</w:t>
      </w:r>
      <w:r w:rsidR="00AC0995" w:rsidRPr="00BA618C">
        <w:rPr>
          <w:rFonts w:eastAsia="Times New Roman"/>
          <w:b/>
          <w:sz w:val="24"/>
          <w:szCs w:val="24"/>
        </w:rPr>
        <w:t xml:space="preserve"> Degree Plan</w:t>
      </w:r>
    </w:p>
    <w:p w:rsidR="00AC0995" w:rsidRPr="00995E0F" w:rsidRDefault="00123A58" w:rsidP="00AC0995">
      <w:pPr>
        <w:pStyle w:val="NoSpacing"/>
        <w:jc w:val="center"/>
        <w:rPr>
          <w:b/>
          <w:sz w:val="20"/>
          <w:szCs w:val="20"/>
        </w:rPr>
      </w:pPr>
      <w:r>
        <w:rPr>
          <w:b/>
          <w:sz w:val="20"/>
          <w:szCs w:val="20"/>
        </w:rPr>
        <w:t>1</w:t>
      </w:r>
      <w:r w:rsidR="00D06BC3">
        <w:rPr>
          <w:b/>
          <w:sz w:val="20"/>
          <w:szCs w:val="20"/>
        </w:rPr>
        <w:t>5</w:t>
      </w:r>
      <w:bookmarkStart w:id="0" w:name="_GoBack"/>
      <w:bookmarkEnd w:id="0"/>
      <w:r w:rsidR="00AC0995" w:rsidRPr="00995E0F">
        <w:rPr>
          <w:b/>
          <w:sz w:val="20"/>
          <w:szCs w:val="20"/>
        </w:rPr>
        <w:t xml:space="preserve"> credit hours required</w:t>
      </w:r>
    </w:p>
    <w:p w:rsidR="00B9244D" w:rsidRDefault="00B9244D" w:rsidP="000D44B4">
      <w:pPr>
        <w:jc w:val="center"/>
        <w:rPr>
          <w:b/>
          <w:sz w:val="24"/>
          <w:szCs w:val="24"/>
        </w:rPr>
      </w:pPr>
    </w:p>
    <w:p w:rsidR="007B32AB" w:rsidRDefault="007B32AB" w:rsidP="007B32AB">
      <w:pPr>
        <w:rPr>
          <w:b/>
          <w:sz w:val="24"/>
          <w:szCs w:val="24"/>
        </w:rPr>
      </w:pPr>
      <w:r>
        <w:rPr>
          <w:b/>
          <w:sz w:val="24"/>
          <w:szCs w:val="24"/>
        </w:rPr>
        <w:t>Name___________________________________</w:t>
      </w:r>
      <w:r w:rsidR="00FD752C">
        <w:rPr>
          <w:b/>
          <w:sz w:val="24"/>
          <w:szCs w:val="24"/>
        </w:rPr>
        <w:t>_</w:t>
      </w:r>
      <w:r w:rsidR="00FD752C">
        <w:rPr>
          <w:b/>
          <w:sz w:val="24"/>
          <w:szCs w:val="24"/>
        </w:rPr>
        <w:tab/>
        <w:t>Anticipated Graduation Semester</w:t>
      </w:r>
      <w:r>
        <w:rPr>
          <w:b/>
          <w:sz w:val="24"/>
          <w:szCs w:val="24"/>
        </w:rPr>
        <w:t xml:space="preserve"> ___________</w:t>
      </w:r>
      <w:r w:rsidR="00FD752C">
        <w:rPr>
          <w:b/>
          <w:sz w:val="24"/>
          <w:szCs w:val="24"/>
        </w:rPr>
        <w:t>_____</w:t>
      </w:r>
    </w:p>
    <w:p w:rsidR="00AC0995" w:rsidRPr="00EB7B12" w:rsidRDefault="007B32AB" w:rsidP="007B32AB">
      <w:pPr>
        <w:rPr>
          <w:b/>
          <w:sz w:val="20"/>
          <w:szCs w:val="20"/>
        </w:rPr>
      </w:pPr>
      <w:r w:rsidRPr="007B32AB">
        <w:rPr>
          <w:sz w:val="20"/>
          <w:szCs w:val="20"/>
        </w:rPr>
        <w:t>Original placement in developmental education courses is determined by ACT, ASSET, COMPASS, Accuplacer, or SAT test scores.  I understand that if required to enroll in developmental education courses as a result of my test scores and Arkansas law</w:t>
      </w:r>
      <w:r w:rsidRPr="00EB7B12">
        <w:rPr>
          <w:sz w:val="20"/>
          <w:szCs w:val="20"/>
        </w:rPr>
        <w:t>, Act 1</w:t>
      </w:r>
      <w:r w:rsidR="000D1608" w:rsidRPr="00EB7B12">
        <w:rPr>
          <w:sz w:val="20"/>
          <w:szCs w:val="20"/>
        </w:rPr>
        <w:t>1</w:t>
      </w:r>
      <w:r w:rsidRPr="00EB7B12">
        <w:rPr>
          <w:sz w:val="20"/>
          <w:szCs w:val="20"/>
        </w:rPr>
        <w:t>01, an additional semester may be required to complete my program of study.</w:t>
      </w:r>
    </w:p>
    <w:tbl>
      <w:tblPr>
        <w:tblStyle w:val="TableGrid"/>
        <w:tblW w:w="11023" w:type="dxa"/>
        <w:tblLook w:val="04A0" w:firstRow="1" w:lastRow="0" w:firstColumn="1" w:lastColumn="0" w:noHBand="0" w:noVBand="1"/>
      </w:tblPr>
      <w:tblGrid>
        <w:gridCol w:w="1407"/>
        <w:gridCol w:w="4888"/>
        <w:gridCol w:w="1710"/>
        <w:gridCol w:w="1530"/>
        <w:gridCol w:w="1488"/>
      </w:tblGrid>
      <w:tr w:rsidR="00465B65" w:rsidRPr="00D91707" w:rsidTr="009C4526">
        <w:tc>
          <w:tcPr>
            <w:tcW w:w="11023" w:type="dxa"/>
            <w:gridSpan w:val="5"/>
            <w:shd w:val="clear" w:color="auto" w:fill="D9D9D9" w:themeFill="background1" w:themeFillShade="D9"/>
          </w:tcPr>
          <w:p w:rsidR="00465B65" w:rsidRPr="00D91707" w:rsidRDefault="00465B65" w:rsidP="009C4526">
            <w:pPr>
              <w:jc w:val="center"/>
              <w:rPr>
                <w:b/>
              </w:rPr>
            </w:pPr>
            <w:r>
              <w:rPr>
                <w:b/>
              </w:rPr>
              <w:t>Criminal Justice Requirements (16 hours)</w:t>
            </w:r>
          </w:p>
        </w:tc>
      </w:tr>
      <w:tr w:rsidR="00123A58" w:rsidTr="00785984">
        <w:trPr>
          <w:trHeight w:val="440"/>
        </w:trPr>
        <w:tc>
          <w:tcPr>
            <w:tcW w:w="1407" w:type="dxa"/>
          </w:tcPr>
          <w:p w:rsidR="00123A58" w:rsidRPr="00FD752C" w:rsidRDefault="00123A58" w:rsidP="00123A58">
            <w:pPr>
              <w:rPr>
                <w:sz w:val="20"/>
                <w:szCs w:val="20"/>
              </w:rPr>
            </w:pPr>
          </w:p>
        </w:tc>
        <w:tc>
          <w:tcPr>
            <w:tcW w:w="4888" w:type="dxa"/>
            <w:tcBorders>
              <w:top w:val="single" w:sz="4" w:space="0" w:color="000000"/>
              <w:left w:val="single" w:sz="4" w:space="0" w:color="000000"/>
              <w:bottom w:val="single" w:sz="4" w:space="0" w:color="000000"/>
              <w:right w:val="single" w:sz="4" w:space="0" w:color="000000"/>
            </w:tcBorders>
          </w:tcPr>
          <w:p w:rsidR="00123A58" w:rsidRDefault="00123A58" w:rsidP="00123A58">
            <w:pPr>
              <w:ind w:left="1"/>
            </w:pPr>
            <w:r>
              <w:rPr>
                <w:sz w:val="20"/>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123A58" w:rsidRDefault="00123A58" w:rsidP="00123A58">
            <w:pPr>
              <w:ind w:right="55"/>
              <w:jc w:val="center"/>
            </w:pPr>
            <w:r>
              <w:rPr>
                <w:b/>
                <w:sz w:val="20"/>
              </w:rPr>
              <w:t xml:space="preserve">Semester </w:t>
            </w:r>
          </w:p>
        </w:tc>
        <w:tc>
          <w:tcPr>
            <w:tcW w:w="1530" w:type="dxa"/>
            <w:tcBorders>
              <w:top w:val="single" w:sz="4" w:space="0" w:color="000000"/>
              <w:left w:val="single" w:sz="4" w:space="0" w:color="000000"/>
              <w:bottom w:val="single" w:sz="4" w:space="0" w:color="000000"/>
              <w:right w:val="single" w:sz="4" w:space="0" w:color="000000"/>
            </w:tcBorders>
          </w:tcPr>
          <w:p w:rsidR="00123A58" w:rsidRDefault="001A1FE3" w:rsidP="00123A58">
            <w:pPr>
              <w:ind w:right="54"/>
              <w:jc w:val="center"/>
            </w:pPr>
            <w:r>
              <w:rPr>
                <w:b/>
                <w:sz w:val="20"/>
              </w:rPr>
              <w:t xml:space="preserve">Credit </w:t>
            </w:r>
            <w:r w:rsidR="00123A58">
              <w:rPr>
                <w:b/>
                <w:sz w:val="20"/>
              </w:rPr>
              <w:t xml:space="preserve">Hours </w:t>
            </w:r>
          </w:p>
        </w:tc>
        <w:tc>
          <w:tcPr>
            <w:tcW w:w="1488" w:type="dxa"/>
            <w:tcBorders>
              <w:top w:val="single" w:sz="4" w:space="0" w:color="000000"/>
              <w:left w:val="single" w:sz="4" w:space="0" w:color="000000"/>
              <w:bottom w:val="single" w:sz="4" w:space="0" w:color="000000"/>
              <w:right w:val="single" w:sz="4" w:space="0" w:color="000000"/>
            </w:tcBorders>
          </w:tcPr>
          <w:p w:rsidR="00123A58" w:rsidRDefault="00123A58" w:rsidP="00123A58">
            <w:pPr>
              <w:ind w:right="51"/>
              <w:jc w:val="center"/>
            </w:pPr>
            <w:r>
              <w:rPr>
                <w:b/>
                <w:sz w:val="20"/>
              </w:rPr>
              <w:t xml:space="preserve">Grade </w:t>
            </w:r>
          </w:p>
        </w:tc>
      </w:tr>
      <w:tr w:rsidR="00123A58" w:rsidTr="0068765D">
        <w:trPr>
          <w:trHeight w:val="440"/>
        </w:trPr>
        <w:tc>
          <w:tcPr>
            <w:tcW w:w="1407" w:type="dxa"/>
          </w:tcPr>
          <w:p w:rsidR="00123A58" w:rsidRPr="00FD752C" w:rsidRDefault="00894959" w:rsidP="00123A58">
            <w:pPr>
              <w:rPr>
                <w:sz w:val="20"/>
                <w:szCs w:val="20"/>
              </w:rPr>
            </w:pPr>
            <w:r>
              <w:rPr>
                <w:sz w:val="20"/>
                <w:szCs w:val="20"/>
              </w:rPr>
              <w:t>CRIM 1023</w:t>
            </w:r>
          </w:p>
        </w:tc>
        <w:tc>
          <w:tcPr>
            <w:tcW w:w="4888" w:type="dxa"/>
          </w:tcPr>
          <w:p w:rsidR="00123A58" w:rsidRPr="00FD752C" w:rsidRDefault="00894959" w:rsidP="00123A58">
            <w:pPr>
              <w:rPr>
                <w:sz w:val="20"/>
                <w:szCs w:val="20"/>
              </w:rPr>
            </w:pPr>
            <w:r>
              <w:rPr>
                <w:sz w:val="20"/>
                <w:szCs w:val="20"/>
              </w:rPr>
              <w:t>Introduction to Criminal Justice</w:t>
            </w:r>
          </w:p>
        </w:tc>
        <w:tc>
          <w:tcPr>
            <w:tcW w:w="1710" w:type="dxa"/>
          </w:tcPr>
          <w:p w:rsidR="00123A58" w:rsidRPr="00FD752C" w:rsidRDefault="00123A58" w:rsidP="00123A58">
            <w:pPr>
              <w:rPr>
                <w:sz w:val="20"/>
                <w:szCs w:val="20"/>
              </w:rPr>
            </w:pPr>
          </w:p>
        </w:tc>
        <w:tc>
          <w:tcPr>
            <w:tcW w:w="1530" w:type="dxa"/>
          </w:tcPr>
          <w:p w:rsidR="00123A58" w:rsidRPr="00FD752C" w:rsidRDefault="00894959" w:rsidP="00123A58">
            <w:pPr>
              <w:jc w:val="center"/>
              <w:rPr>
                <w:sz w:val="20"/>
                <w:szCs w:val="20"/>
              </w:rPr>
            </w:pPr>
            <w:r>
              <w:rPr>
                <w:sz w:val="20"/>
                <w:szCs w:val="20"/>
              </w:rPr>
              <w:t>3</w:t>
            </w:r>
          </w:p>
        </w:tc>
        <w:tc>
          <w:tcPr>
            <w:tcW w:w="1488" w:type="dxa"/>
          </w:tcPr>
          <w:p w:rsidR="00123A58" w:rsidRPr="00FD752C" w:rsidRDefault="00123A58" w:rsidP="00123A58">
            <w:pPr>
              <w:rPr>
                <w:sz w:val="20"/>
                <w:szCs w:val="20"/>
              </w:rPr>
            </w:pPr>
          </w:p>
        </w:tc>
      </w:tr>
      <w:tr w:rsidR="00123A58" w:rsidTr="0068765D">
        <w:trPr>
          <w:trHeight w:val="440"/>
        </w:trPr>
        <w:tc>
          <w:tcPr>
            <w:tcW w:w="1407" w:type="dxa"/>
          </w:tcPr>
          <w:p w:rsidR="00123A58" w:rsidRPr="00465B65" w:rsidRDefault="00894959" w:rsidP="00123A58">
            <w:pPr>
              <w:rPr>
                <w:sz w:val="20"/>
                <w:szCs w:val="20"/>
              </w:rPr>
            </w:pPr>
            <w:r>
              <w:rPr>
                <w:sz w:val="20"/>
                <w:szCs w:val="20"/>
              </w:rPr>
              <w:t>CRIM 1053</w:t>
            </w:r>
          </w:p>
        </w:tc>
        <w:tc>
          <w:tcPr>
            <w:tcW w:w="4888" w:type="dxa"/>
          </w:tcPr>
          <w:p w:rsidR="00123A58" w:rsidRPr="00465B65" w:rsidRDefault="00894959" w:rsidP="00123A58">
            <w:pPr>
              <w:rPr>
                <w:sz w:val="20"/>
                <w:szCs w:val="20"/>
              </w:rPr>
            </w:pPr>
            <w:r>
              <w:rPr>
                <w:sz w:val="20"/>
                <w:szCs w:val="20"/>
              </w:rPr>
              <w:t>Introduction to Law Enforcement</w:t>
            </w:r>
          </w:p>
        </w:tc>
        <w:tc>
          <w:tcPr>
            <w:tcW w:w="1710" w:type="dxa"/>
          </w:tcPr>
          <w:p w:rsidR="00123A58" w:rsidRPr="00FD752C" w:rsidRDefault="00123A58" w:rsidP="00123A58">
            <w:pPr>
              <w:rPr>
                <w:sz w:val="20"/>
                <w:szCs w:val="20"/>
              </w:rPr>
            </w:pPr>
          </w:p>
        </w:tc>
        <w:tc>
          <w:tcPr>
            <w:tcW w:w="1530" w:type="dxa"/>
          </w:tcPr>
          <w:p w:rsidR="00123A58" w:rsidRDefault="00894959" w:rsidP="00123A58">
            <w:pPr>
              <w:jc w:val="center"/>
              <w:rPr>
                <w:sz w:val="20"/>
                <w:szCs w:val="20"/>
              </w:rPr>
            </w:pPr>
            <w:r>
              <w:rPr>
                <w:sz w:val="20"/>
                <w:szCs w:val="20"/>
              </w:rPr>
              <w:t>3</w:t>
            </w:r>
          </w:p>
        </w:tc>
        <w:tc>
          <w:tcPr>
            <w:tcW w:w="1488" w:type="dxa"/>
          </w:tcPr>
          <w:p w:rsidR="00123A58" w:rsidRPr="00FD752C" w:rsidRDefault="00123A58" w:rsidP="00123A58">
            <w:pPr>
              <w:rPr>
                <w:sz w:val="20"/>
                <w:szCs w:val="20"/>
              </w:rPr>
            </w:pPr>
          </w:p>
        </w:tc>
      </w:tr>
      <w:tr w:rsidR="00123A58" w:rsidTr="0068765D">
        <w:trPr>
          <w:trHeight w:val="440"/>
        </w:trPr>
        <w:tc>
          <w:tcPr>
            <w:tcW w:w="1407" w:type="dxa"/>
          </w:tcPr>
          <w:p w:rsidR="00123A58" w:rsidRPr="00465B65" w:rsidRDefault="00894959" w:rsidP="00123A58">
            <w:pPr>
              <w:rPr>
                <w:sz w:val="20"/>
                <w:szCs w:val="20"/>
              </w:rPr>
            </w:pPr>
            <w:r>
              <w:rPr>
                <w:sz w:val="20"/>
                <w:szCs w:val="20"/>
              </w:rPr>
              <w:t>CRIM 1083</w:t>
            </w:r>
          </w:p>
        </w:tc>
        <w:tc>
          <w:tcPr>
            <w:tcW w:w="4888" w:type="dxa"/>
          </w:tcPr>
          <w:p w:rsidR="00123A58" w:rsidRPr="00465B65" w:rsidRDefault="00894959" w:rsidP="00123A58">
            <w:pPr>
              <w:rPr>
                <w:sz w:val="20"/>
                <w:szCs w:val="20"/>
              </w:rPr>
            </w:pPr>
            <w:r>
              <w:rPr>
                <w:sz w:val="20"/>
                <w:szCs w:val="20"/>
              </w:rPr>
              <w:t>Introduction to Forensic Science</w:t>
            </w:r>
          </w:p>
        </w:tc>
        <w:tc>
          <w:tcPr>
            <w:tcW w:w="1710" w:type="dxa"/>
          </w:tcPr>
          <w:p w:rsidR="00123A58" w:rsidRPr="00FD752C" w:rsidRDefault="00123A58" w:rsidP="00123A58">
            <w:pPr>
              <w:rPr>
                <w:sz w:val="20"/>
                <w:szCs w:val="20"/>
              </w:rPr>
            </w:pPr>
          </w:p>
        </w:tc>
        <w:tc>
          <w:tcPr>
            <w:tcW w:w="1530" w:type="dxa"/>
          </w:tcPr>
          <w:p w:rsidR="00123A58" w:rsidRDefault="00894959" w:rsidP="00123A58">
            <w:pPr>
              <w:jc w:val="center"/>
              <w:rPr>
                <w:sz w:val="20"/>
                <w:szCs w:val="20"/>
              </w:rPr>
            </w:pPr>
            <w:r>
              <w:rPr>
                <w:sz w:val="20"/>
                <w:szCs w:val="20"/>
              </w:rPr>
              <w:t>3</w:t>
            </w:r>
          </w:p>
        </w:tc>
        <w:tc>
          <w:tcPr>
            <w:tcW w:w="1488" w:type="dxa"/>
          </w:tcPr>
          <w:p w:rsidR="00123A58" w:rsidRPr="00FD752C" w:rsidRDefault="00123A58" w:rsidP="00123A58">
            <w:pPr>
              <w:rPr>
                <w:sz w:val="20"/>
                <w:szCs w:val="20"/>
              </w:rPr>
            </w:pPr>
          </w:p>
        </w:tc>
      </w:tr>
      <w:tr w:rsidR="00123A58" w:rsidTr="0068765D">
        <w:trPr>
          <w:trHeight w:val="440"/>
        </w:trPr>
        <w:tc>
          <w:tcPr>
            <w:tcW w:w="1407" w:type="dxa"/>
          </w:tcPr>
          <w:p w:rsidR="00123A58" w:rsidRPr="00FD752C" w:rsidRDefault="00894959" w:rsidP="00123A58">
            <w:pPr>
              <w:rPr>
                <w:sz w:val="20"/>
                <w:szCs w:val="20"/>
              </w:rPr>
            </w:pPr>
            <w:r>
              <w:rPr>
                <w:sz w:val="20"/>
                <w:szCs w:val="20"/>
              </w:rPr>
              <w:t>CRIM 2013</w:t>
            </w:r>
          </w:p>
        </w:tc>
        <w:tc>
          <w:tcPr>
            <w:tcW w:w="4888" w:type="dxa"/>
          </w:tcPr>
          <w:p w:rsidR="00123A58" w:rsidRPr="00FD752C" w:rsidRDefault="00894959" w:rsidP="00123A58">
            <w:pPr>
              <w:rPr>
                <w:sz w:val="20"/>
                <w:szCs w:val="20"/>
              </w:rPr>
            </w:pPr>
            <w:r>
              <w:rPr>
                <w:sz w:val="20"/>
                <w:szCs w:val="20"/>
              </w:rPr>
              <w:t>Survey of Corrections</w:t>
            </w:r>
          </w:p>
        </w:tc>
        <w:tc>
          <w:tcPr>
            <w:tcW w:w="1710" w:type="dxa"/>
          </w:tcPr>
          <w:p w:rsidR="00123A58" w:rsidRPr="00FD752C" w:rsidRDefault="00123A58" w:rsidP="00123A58">
            <w:pPr>
              <w:rPr>
                <w:sz w:val="20"/>
                <w:szCs w:val="20"/>
              </w:rPr>
            </w:pPr>
          </w:p>
        </w:tc>
        <w:tc>
          <w:tcPr>
            <w:tcW w:w="1530" w:type="dxa"/>
          </w:tcPr>
          <w:p w:rsidR="00123A58" w:rsidRPr="00FD752C" w:rsidRDefault="00894959" w:rsidP="00123A58">
            <w:pPr>
              <w:jc w:val="center"/>
              <w:rPr>
                <w:sz w:val="20"/>
                <w:szCs w:val="20"/>
              </w:rPr>
            </w:pPr>
            <w:r>
              <w:rPr>
                <w:sz w:val="20"/>
                <w:szCs w:val="20"/>
              </w:rPr>
              <w:t>3</w:t>
            </w:r>
          </w:p>
        </w:tc>
        <w:tc>
          <w:tcPr>
            <w:tcW w:w="1488" w:type="dxa"/>
          </w:tcPr>
          <w:p w:rsidR="00123A58" w:rsidRPr="00FD752C" w:rsidRDefault="00123A58" w:rsidP="00123A58">
            <w:pPr>
              <w:rPr>
                <w:sz w:val="20"/>
                <w:szCs w:val="20"/>
              </w:rPr>
            </w:pPr>
          </w:p>
        </w:tc>
      </w:tr>
      <w:tr w:rsidR="00123A58" w:rsidRPr="00FD752C" w:rsidTr="00FE4DE8">
        <w:trPr>
          <w:trHeight w:val="359"/>
        </w:trPr>
        <w:tc>
          <w:tcPr>
            <w:tcW w:w="1407" w:type="dxa"/>
          </w:tcPr>
          <w:p w:rsidR="00123A58" w:rsidRPr="00FD752C" w:rsidRDefault="00894959" w:rsidP="00123A58">
            <w:pPr>
              <w:rPr>
                <w:sz w:val="20"/>
                <w:szCs w:val="20"/>
              </w:rPr>
            </w:pPr>
            <w:r>
              <w:rPr>
                <w:sz w:val="20"/>
                <w:szCs w:val="20"/>
              </w:rPr>
              <w:t>CRIM 2263</w:t>
            </w:r>
          </w:p>
        </w:tc>
        <w:tc>
          <w:tcPr>
            <w:tcW w:w="4888" w:type="dxa"/>
          </w:tcPr>
          <w:p w:rsidR="00123A58" w:rsidRPr="00FD752C" w:rsidRDefault="00894959" w:rsidP="00123A58">
            <w:pPr>
              <w:rPr>
                <w:sz w:val="20"/>
                <w:szCs w:val="20"/>
              </w:rPr>
            </w:pPr>
            <w:r>
              <w:rPr>
                <w:sz w:val="20"/>
                <w:szCs w:val="20"/>
              </w:rPr>
              <w:t>Criminal Evidence &amp; Procedure</w:t>
            </w:r>
          </w:p>
        </w:tc>
        <w:tc>
          <w:tcPr>
            <w:tcW w:w="1710" w:type="dxa"/>
          </w:tcPr>
          <w:p w:rsidR="00123A58" w:rsidRPr="00FD752C" w:rsidRDefault="00123A58" w:rsidP="00123A58">
            <w:pPr>
              <w:rPr>
                <w:sz w:val="20"/>
                <w:szCs w:val="20"/>
              </w:rPr>
            </w:pPr>
          </w:p>
        </w:tc>
        <w:tc>
          <w:tcPr>
            <w:tcW w:w="1530" w:type="dxa"/>
          </w:tcPr>
          <w:p w:rsidR="00123A58" w:rsidRPr="00FD752C" w:rsidRDefault="00894959" w:rsidP="00123A58">
            <w:pPr>
              <w:jc w:val="center"/>
              <w:rPr>
                <w:sz w:val="20"/>
                <w:szCs w:val="20"/>
              </w:rPr>
            </w:pPr>
            <w:r>
              <w:rPr>
                <w:sz w:val="20"/>
                <w:szCs w:val="20"/>
              </w:rPr>
              <w:t>3</w:t>
            </w:r>
          </w:p>
        </w:tc>
        <w:tc>
          <w:tcPr>
            <w:tcW w:w="1488" w:type="dxa"/>
          </w:tcPr>
          <w:p w:rsidR="00123A58" w:rsidRPr="00FD752C" w:rsidRDefault="00123A58" w:rsidP="00123A58">
            <w:pPr>
              <w:rPr>
                <w:sz w:val="20"/>
                <w:szCs w:val="20"/>
              </w:rPr>
            </w:pPr>
          </w:p>
        </w:tc>
      </w:tr>
    </w:tbl>
    <w:p w:rsidR="007018CB" w:rsidRDefault="007018CB" w:rsidP="00FA6F24"/>
    <w:p w:rsidR="00FD752C" w:rsidRPr="0092388C" w:rsidRDefault="00FD752C" w:rsidP="00FA6F24">
      <w:r>
        <w:t xml:space="preserve">As mandated by Act 472 of 2007, I have been informed of the </w:t>
      </w:r>
      <w:r w:rsidRPr="0092388C">
        <w:t>Arkansas Course Transfer System, and how to determine which courses will transfer to other Arkansas public institution</w:t>
      </w:r>
      <w:r w:rsidR="00202236" w:rsidRPr="0092388C">
        <w:t xml:space="preserve">s.  Website </w:t>
      </w:r>
      <w:hyperlink r:id="rId7" w:history="1">
        <w:r w:rsidR="00202236" w:rsidRPr="0092388C">
          <w:rPr>
            <w:rStyle w:val="Hyperlink"/>
          </w:rPr>
          <w:t>http://acts.adhe.edu</w:t>
        </w:r>
      </w:hyperlink>
      <w:r w:rsidR="00202236" w:rsidRPr="0092388C">
        <w:t xml:space="preserve"> </w:t>
      </w:r>
    </w:p>
    <w:p w:rsidR="00FD752C" w:rsidRDefault="00FD752C" w:rsidP="00FA6F24">
      <w:r w:rsidRPr="0092388C">
        <w:rPr>
          <w:b/>
        </w:rPr>
        <w:t>ACT</w:t>
      </w:r>
      <w:r w:rsidR="003A6A72">
        <w:rPr>
          <w:b/>
        </w:rPr>
        <w:t>S</w:t>
      </w:r>
      <w:r w:rsidRPr="0092388C">
        <w:rPr>
          <w:b/>
        </w:rPr>
        <w:t xml:space="preserve"> Transfer Courses</w:t>
      </w:r>
      <w:r>
        <w:br/>
      </w:r>
      <w:proofErr w:type="spellStart"/>
      <w:r>
        <w:t>Courses</w:t>
      </w:r>
      <w:proofErr w:type="spellEnd"/>
      <w:r>
        <w:t xml:space="preserve"> notated in the degree plan with the “~” symbol </w:t>
      </w:r>
      <w:proofErr w:type="gramStart"/>
      <w:r>
        <w:t>are</w:t>
      </w:r>
      <w:proofErr w:type="gramEnd"/>
      <w:r>
        <w:t xml:space="preserv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 for admissions and degree requirements.  For further information</w:t>
      </w:r>
      <w:r w:rsidR="007751AD">
        <w:t>,</w:t>
      </w:r>
      <w:r>
        <w:t xml:space="preserve"> the ACTS website link </w:t>
      </w:r>
      <w:r w:rsidR="007751AD">
        <w:t xml:space="preserve">is </w:t>
      </w:r>
      <w:hyperlink r:id="rId8" w:history="1">
        <w:r w:rsidRPr="00734586">
          <w:rPr>
            <w:rStyle w:val="Hyperlink"/>
          </w:rPr>
          <w:t>http://acts.adhe.edu/studenttransfer.aspx</w:t>
        </w:r>
      </w:hyperlink>
      <w:r>
        <w:t>.</w:t>
      </w:r>
    </w:p>
    <w:p w:rsidR="00123A58" w:rsidRDefault="00123A58" w:rsidP="00FA6F24"/>
    <w:p w:rsidR="00A0659C" w:rsidRDefault="00A0659C" w:rsidP="00FA6F24">
      <w:r>
        <w:t xml:space="preserve">Courses </w:t>
      </w:r>
      <w:r w:rsidR="00123A58">
        <w:t xml:space="preserve">will apply to the Associate of Science in Criminal Justice.  </w:t>
      </w:r>
    </w:p>
    <w:p w:rsidR="00A0659C" w:rsidRDefault="00A0659C" w:rsidP="00FA6F24"/>
    <w:p w:rsidR="00FD752C" w:rsidRDefault="00FD752C" w:rsidP="00FA6F24">
      <w:r>
        <w:t>___________________________________________________</w:t>
      </w:r>
      <w:r>
        <w:br/>
        <w:t>Student signature</w:t>
      </w:r>
      <w:r>
        <w:tab/>
      </w:r>
      <w:r>
        <w:tab/>
      </w:r>
      <w:r>
        <w:tab/>
      </w:r>
      <w:r>
        <w:tab/>
      </w:r>
      <w:r>
        <w:tab/>
        <w:t>Date</w:t>
      </w:r>
    </w:p>
    <w:p w:rsidR="00123A58" w:rsidRDefault="00123A58" w:rsidP="00FA6F24"/>
    <w:p w:rsidR="00FD752C" w:rsidRDefault="00FD752C" w:rsidP="00FA6F24">
      <w:r>
        <w:t>___________________________________________________</w:t>
      </w:r>
      <w:r>
        <w:br/>
        <w:t>Advisor Signature</w:t>
      </w:r>
      <w:r>
        <w:tab/>
      </w:r>
      <w:r>
        <w:tab/>
      </w:r>
      <w:r>
        <w:tab/>
      </w:r>
      <w:r>
        <w:tab/>
      </w:r>
      <w:r>
        <w:tab/>
        <w:t>Date</w:t>
      </w:r>
    </w:p>
    <w:sectPr w:rsidR="00FD752C" w:rsidSect="00FD75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C2" w:rsidRDefault="00B227C2" w:rsidP="00F7215B">
      <w:pPr>
        <w:spacing w:after="0" w:line="240" w:lineRule="auto"/>
      </w:pPr>
      <w:r>
        <w:separator/>
      </w:r>
    </w:p>
  </w:endnote>
  <w:endnote w:type="continuationSeparator" w:id="0">
    <w:p w:rsidR="00B227C2" w:rsidRDefault="00B227C2" w:rsidP="00F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C2" w:rsidRDefault="00B227C2" w:rsidP="00F7215B">
      <w:pPr>
        <w:spacing w:after="0" w:line="240" w:lineRule="auto"/>
      </w:pPr>
      <w:r>
        <w:separator/>
      </w:r>
    </w:p>
  </w:footnote>
  <w:footnote w:type="continuationSeparator" w:id="0">
    <w:p w:rsidR="00B227C2" w:rsidRDefault="00B227C2" w:rsidP="00F72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0B"/>
    <w:rsid w:val="00055489"/>
    <w:rsid w:val="00086C21"/>
    <w:rsid w:val="000D1608"/>
    <w:rsid w:val="000D44B4"/>
    <w:rsid w:val="000F61B3"/>
    <w:rsid w:val="000F6A03"/>
    <w:rsid w:val="001107E1"/>
    <w:rsid w:val="00110D85"/>
    <w:rsid w:val="00123A58"/>
    <w:rsid w:val="00133086"/>
    <w:rsid w:val="0019048E"/>
    <w:rsid w:val="0019670F"/>
    <w:rsid w:val="001A1FE3"/>
    <w:rsid w:val="00202236"/>
    <w:rsid w:val="00243BA9"/>
    <w:rsid w:val="002B65EE"/>
    <w:rsid w:val="00320FBA"/>
    <w:rsid w:val="00344E2F"/>
    <w:rsid w:val="00382C75"/>
    <w:rsid w:val="003A6A72"/>
    <w:rsid w:val="003B5DCC"/>
    <w:rsid w:val="003B69CE"/>
    <w:rsid w:val="003C387B"/>
    <w:rsid w:val="00465B65"/>
    <w:rsid w:val="00474671"/>
    <w:rsid w:val="00490088"/>
    <w:rsid w:val="00491B37"/>
    <w:rsid w:val="004C27D9"/>
    <w:rsid w:val="00521901"/>
    <w:rsid w:val="00533AA5"/>
    <w:rsid w:val="00546CA2"/>
    <w:rsid w:val="005653D3"/>
    <w:rsid w:val="005A554E"/>
    <w:rsid w:val="005F20E2"/>
    <w:rsid w:val="005F676C"/>
    <w:rsid w:val="006077FA"/>
    <w:rsid w:val="00622729"/>
    <w:rsid w:val="0065630B"/>
    <w:rsid w:val="0066589B"/>
    <w:rsid w:val="006868E6"/>
    <w:rsid w:val="00686A30"/>
    <w:rsid w:val="0068765D"/>
    <w:rsid w:val="006A6BB5"/>
    <w:rsid w:val="007018CB"/>
    <w:rsid w:val="007102AA"/>
    <w:rsid w:val="007751AD"/>
    <w:rsid w:val="00775343"/>
    <w:rsid w:val="007B1AF1"/>
    <w:rsid w:val="007B32AB"/>
    <w:rsid w:val="00805AB5"/>
    <w:rsid w:val="00824C73"/>
    <w:rsid w:val="00872057"/>
    <w:rsid w:val="00880E13"/>
    <w:rsid w:val="00886099"/>
    <w:rsid w:val="008876AE"/>
    <w:rsid w:val="00894959"/>
    <w:rsid w:val="008B320A"/>
    <w:rsid w:val="0092388C"/>
    <w:rsid w:val="00945E28"/>
    <w:rsid w:val="00973633"/>
    <w:rsid w:val="009B1CD8"/>
    <w:rsid w:val="009B712B"/>
    <w:rsid w:val="009C5AEE"/>
    <w:rsid w:val="009E62CD"/>
    <w:rsid w:val="009F22C2"/>
    <w:rsid w:val="00A0659C"/>
    <w:rsid w:val="00A52CB1"/>
    <w:rsid w:val="00A97511"/>
    <w:rsid w:val="00AC0995"/>
    <w:rsid w:val="00B01887"/>
    <w:rsid w:val="00B04EEB"/>
    <w:rsid w:val="00B227C2"/>
    <w:rsid w:val="00B56FD4"/>
    <w:rsid w:val="00B9244D"/>
    <w:rsid w:val="00BE6FD4"/>
    <w:rsid w:val="00C242F6"/>
    <w:rsid w:val="00C6398C"/>
    <w:rsid w:val="00C93974"/>
    <w:rsid w:val="00CE3F87"/>
    <w:rsid w:val="00D06BC3"/>
    <w:rsid w:val="00D075DE"/>
    <w:rsid w:val="00D659EA"/>
    <w:rsid w:val="00D91707"/>
    <w:rsid w:val="00DA1A6E"/>
    <w:rsid w:val="00E24399"/>
    <w:rsid w:val="00E62DF0"/>
    <w:rsid w:val="00E679F5"/>
    <w:rsid w:val="00E97FBD"/>
    <w:rsid w:val="00EB7B12"/>
    <w:rsid w:val="00F64DB1"/>
    <w:rsid w:val="00F7215B"/>
    <w:rsid w:val="00FA6F24"/>
    <w:rsid w:val="00FC7155"/>
    <w:rsid w:val="00FD2610"/>
    <w:rsid w:val="00FD752C"/>
    <w:rsid w:val="00FE4DE8"/>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BC47"/>
  <w15:docId w15:val="{E7FC53B6-DF3B-4AC0-B393-8BBD2A7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4D"/>
    <w:rPr>
      <w:rFonts w:ascii="Tahoma" w:hAnsi="Tahoma" w:cs="Tahoma"/>
      <w:sz w:val="16"/>
      <w:szCs w:val="16"/>
    </w:rPr>
  </w:style>
  <w:style w:type="character" w:styleId="Hyperlink">
    <w:name w:val="Hyperlink"/>
    <w:basedOn w:val="DefaultParagraphFont"/>
    <w:uiPriority w:val="99"/>
    <w:unhideWhenUsed/>
    <w:rsid w:val="00FD752C"/>
    <w:rPr>
      <w:color w:val="0000FF" w:themeColor="hyperlink"/>
      <w:u w:val="single"/>
    </w:rPr>
  </w:style>
  <w:style w:type="paragraph" w:styleId="NoSpacing">
    <w:name w:val="No Spacing"/>
    <w:uiPriority w:val="1"/>
    <w:qFormat/>
    <w:rsid w:val="00AC0995"/>
    <w:pPr>
      <w:spacing w:after="0" w:line="240" w:lineRule="auto"/>
    </w:pPr>
  </w:style>
  <w:style w:type="paragraph" w:styleId="Header">
    <w:name w:val="header"/>
    <w:basedOn w:val="Normal"/>
    <w:link w:val="HeaderChar"/>
    <w:uiPriority w:val="99"/>
    <w:unhideWhenUsed/>
    <w:rsid w:val="00F7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5B"/>
  </w:style>
  <w:style w:type="paragraph" w:styleId="Footer">
    <w:name w:val="footer"/>
    <w:basedOn w:val="Normal"/>
    <w:link w:val="FooterChar"/>
    <w:uiPriority w:val="99"/>
    <w:unhideWhenUsed/>
    <w:rsid w:val="00F7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5B"/>
  </w:style>
  <w:style w:type="paragraph" w:customStyle="1" w:styleId="PlanLeaderDots">
    <w:name w:val="Plan Leader Dots"/>
    <w:basedOn w:val="Normal"/>
    <w:link w:val="PlanLeaderDotsChar"/>
    <w:qFormat/>
    <w:rsid w:val="0019048E"/>
    <w:pPr>
      <w:tabs>
        <w:tab w:val="right" w:leader="dot" w:pos="9360"/>
      </w:tabs>
      <w:spacing w:after="120" w:line="240" w:lineRule="auto"/>
      <w:ind w:left="360" w:hanging="14"/>
    </w:pPr>
    <w:rPr>
      <w:rFonts w:ascii="Times New Roman" w:eastAsia="Calibri" w:hAnsi="Times New Roman" w:cs="Times New Roman"/>
      <w:sz w:val="24"/>
    </w:rPr>
  </w:style>
  <w:style w:type="character" w:customStyle="1" w:styleId="PlanLeaderDotsChar">
    <w:name w:val="Plan Leader Dots Char"/>
    <w:basedOn w:val="DefaultParagraphFont"/>
    <w:link w:val="PlanLeaderDots"/>
    <w:rsid w:val="0019048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adhe.edu/studenttransfer.aspx" TargetMode="External"/><Relationship Id="rId3" Type="http://schemas.openxmlformats.org/officeDocument/2006/relationships/webSettings" Target="webSettings.xml"/><Relationship Id="rId7" Type="http://schemas.openxmlformats.org/officeDocument/2006/relationships/hyperlink" Target="http://acts.adh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Moore</dc:creator>
  <cp:lastModifiedBy>Donna Statler</cp:lastModifiedBy>
  <cp:revision>2</cp:revision>
  <cp:lastPrinted>2017-07-11T19:04:00Z</cp:lastPrinted>
  <dcterms:created xsi:type="dcterms:W3CDTF">2020-02-04T20:42:00Z</dcterms:created>
  <dcterms:modified xsi:type="dcterms:W3CDTF">2020-02-04T20:42:00Z</dcterms:modified>
</cp:coreProperties>
</file>